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48" w:type="dxa"/>
        <w:tblInd w:w="-1054" w:type="dxa"/>
        <w:tblCellMar>
          <w:top w:w="11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1202"/>
        <w:gridCol w:w="1294"/>
        <w:gridCol w:w="897"/>
        <w:gridCol w:w="875"/>
        <w:gridCol w:w="1314"/>
        <w:gridCol w:w="1461"/>
        <w:gridCol w:w="1313"/>
        <w:gridCol w:w="1169"/>
        <w:gridCol w:w="1319"/>
        <w:gridCol w:w="1170"/>
        <w:gridCol w:w="1022"/>
        <w:gridCol w:w="1314"/>
        <w:gridCol w:w="878"/>
      </w:tblGrid>
      <w:tr w:rsidR="00D72D76" w14:paraId="4ACAF60B" w14:textId="77777777" w:rsidTr="002F1C36">
        <w:trPr>
          <w:trHeight w:val="462"/>
        </w:trPr>
        <w:tc>
          <w:tcPr>
            <w:tcW w:w="1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B11AC7" w14:textId="77777777" w:rsidR="00D72D76" w:rsidRDefault="00000000">
            <w:r>
              <w:rPr>
                <w:noProof/>
              </w:rPr>
              <w:drawing>
                <wp:inline distT="0" distB="0" distL="0" distR="0" wp14:anchorId="7AB8BD1F" wp14:editId="1C3C4E9E">
                  <wp:extent cx="174481" cy="154713"/>
                  <wp:effectExtent l="0" t="0" r="0" b="0"/>
                  <wp:docPr id="604" name="Picture 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81" cy="15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D040F" w14:textId="77777777" w:rsidR="00D72D76" w:rsidRDefault="00D72D76"/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17D08" w14:textId="77777777" w:rsidR="00D72D76" w:rsidRDefault="00D72D76"/>
        </w:tc>
        <w:tc>
          <w:tcPr>
            <w:tcW w:w="77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D65D9F" w14:textId="77777777" w:rsidR="00D72D76" w:rsidRDefault="00000000">
            <w:pPr>
              <w:ind w:left="268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>Güzel Sanatlar Fakültesi Resim Programı 2025-2026 Güz Yarıyılı Kurumlararası ve Kurum içi Yatay Geçiş Sonuçları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25BB3" w14:textId="77777777" w:rsidR="00D72D76" w:rsidRDefault="00D72D76"/>
        </w:tc>
        <w:tc>
          <w:tcPr>
            <w:tcW w:w="2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14D20C" w14:textId="77777777" w:rsidR="00D72D76" w:rsidRDefault="00D72D76"/>
        </w:tc>
      </w:tr>
      <w:tr w:rsidR="00D72D76" w14:paraId="723D32A8" w14:textId="77777777" w:rsidTr="002F1C36">
        <w:trPr>
          <w:trHeight w:val="308"/>
        </w:trPr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DDC1C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Sıra No</w:t>
            </w:r>
          </w:p>
        </w:tc>
        <w:tc>
          <w:tcPr>
            <w:tcW w:w="1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20F64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Adı Soyadı</w:t>
            </w:r>
          </w:p>
        </w:tc>
        <w:tc>
          <w:tcPr>
            <w:tcW w:w="2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15346A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Üniversitemizde Kabul Edildiği Birim Bilgileri</w:t>
            </w: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888C1E" w14:textId="77777777" w:rsidR="00D72D76" w:rsidRDefault="00D72D76"/>
        </w:tc>
        <w:tc>
          <w:tcPr>
            <w:tcW w:w="65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42AEB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ÖSYM Bilgileri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9F7946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Genel Not Ortalaması Bilgileri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FC4E98" w14:textId="77777777" w:rsidR="00D72D76" w:rsidRDefault="00D72D76"/>
        </w:tc>
        <w:tc>
          <w:tcPr>
            <w:tcW w:w="2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FE0BB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Değerlendirme Sonucu</w:t>
            </w:r>
          </w:p>
        </w:tc>
      </w:tr>
      <w:tr w:rsidR="002F1C36" w14:paraId="04E4A8FD" w14:textId="77777777" w:rsidTr="002F1C3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573C" w14:textId="77777777" w:rsidR="00D72D76" w:rsidRDefault="00D72D76"/>
        </w:tc>
        <w:tc>
          <w:tcPr>
            <w:tcW w:w="12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86A8B" w14:textId="77777777" w:rsidR="00D72D76" w:rsidRDefault="00D72D76"/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C36DC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Fakülte/Meslek Yüksekokulu Adı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139A9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Program Adı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DFAE3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Sınıf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EB5EC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Öğrencinin Sınava Giriş Yılı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6084F" w14:textId="77777777" w:rsidR="00D72D76" w:rsidRDefault="00000000">
            <w:pPr>
              <w:tabs>
                <w:tab w:val="center" w:pos="426"/>
                <w:tab w:val="center" w:pos="640"/>
                <w:tab w:val="center" w:pos="836"/>
                <w:tab w:val="right" w:pos="1192"/>
              </w:tabs>
              <w:spacing w:after="253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Öğrencinin</w:t>
            </w:r>
            <w:r>
              <w:rPr>
                <w:rFonts w:ascii="Times New Roman" w:eastAsia="Times New Roman" w:hAnsi="Times New Roman" w:cs="Times New Roman"/>
                <w:b/>
                <w:sz w:val="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7"/>
              </w:rPr>
              <w:tab/>
              <w:t>Öğrenim</w:t>
            </w:r>
            <w:r>
              <w:rPr>
                <w:rFonts w:ascii="Times New Roman" w:eastAsia="Times New Roman" w:hAnsi="Times New Roman" w:cs="Times New Roman"/>
                <w:b/>
                <w:sz w:val="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7"/>
              </w:rPr>
              <w:tab/>
              <w:t>Gördüğü</w:t>
            </w:r>
          </w:p>
          <w:p w14:paraId="2C3995EB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Üniversite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1C55" w14:textId="77777777" w:rsidR="00D72D76" w:rsidRDefault="00000000">
            <w:pPr>
              <w:spacing w:after="251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Başvuru Yapılan Programın Puan</w:t>
            </w:r>
          </w:p>
          <w:p w14:paraId="0200B90E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Türü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7"/>
              </w:rPr>
              <w:t>YGS,LYS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7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7"/>
              </w:rPr>
              <w:t>DGS,OBP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7"/>
              </w:rPr>
              <w:t>)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80F32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Öğrencinin Yerleştirme Puanı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EB73" w14:textId="77777777" w:rsidR="00D72D76" w:rsidRDefault="00000000">
            <w:pPr>
              <w:spacing w:after="251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Aynı yılın ADYÜ Programın Taban</w:t>
            </w:r>
          </w:p>
          <w:p w14:paraId="6C8475F6" w14:textId="77777777" w:rsidR="00D72D76" w:rsidRDefault="00000000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7"/>
              </w:rPr>
              <w:t>puanı</w:t>
            </w:r>
            <w:proofErr w:type="gram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E60BE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GNO (Dörtlük Sistemde)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234F6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GNO (Yüzlük Sistemde)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9656" w14:textId="77777777" w:rsidR="00D72D76" w:rsidRDefault="00000000">
            <w:pPr>
              <w:spacing w:line="328" w:lineRule="auto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Yatay Geçiş Sıralama Puanı (YGSP) = ((Öğrenci Yerleştirme Puanı – Aynı yılın ADYÜ Programın Taban puanı</w:t>
            </w:r>
          </w:p>
          <w:p w14:paraId="2D723A55" w14:textId="77777777" w:rsidR="00D72D76" w:rsidRDefault="00000000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7"/>
              </w:rPr>
              <w:t>)x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7"/>
              </w:rPr>
              <w:t xml:space="preserve"> 0,70) +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7"/>
              </w:rPr>
              <w:t>( Başarı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7"/>
              </w:rPr>
              <w:t xml:space="preserve"> Notu x 0,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7"/>
              </w:rPr>
              <w:t>30 )</w:t>
            </w:r>
            <w:proofErr w:type="gramEnd"/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4A799" w14:textId="77777777" w:rsidR="00D72D76" w:rsidRDefault="00000000">
            <w:pPr>
              <w:spacing w:after="251"/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>AÇIKLAMA</w:t>
            </w:r>
          </w:p>
          <w:p w14:paraId="090E4E76" w14:textId="77777777" w:rsidR="00D72D76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7"/>
              </w:rPr>
              <w:t xml:space="preserve">(Asil, Yedek,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7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7"/>
              </w:rPr>
              <w:t xml:space="preserve"> Nedeni)</w:t>
            </w:r>
          </w:p>
        </w:tc>
      </w:tr>
      <w:tr w:rsidR="002F1C36" w14:paraId="7994D2AB" w14:textId="77777777" w:rsidTr="002F1C36">
        <w:trPr>
          <w:trHeight w:val="383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9427" w14:textId="77777777" w:rsidR="00D72D76" w:rsidRDefault="0000000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1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77661" w14:textId="77777777" w:rsidR="00D72D76" w:rsidRDefault="00000000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10"/>
              </w:rPr>
              <w:t>Ne**** PO***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5BC1" w14:textId="77777777" w:rsidR="00D72D76" w:rsidRDefault="00000000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0"/>
              </w:rPr>
              <w:t>Güzel Sanatlar Fakültesi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BFF9" w14:textId="77777777" w:rsidR="00D72D76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0"/>
              </w:rPr>
              <w:t>Resim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A8A87" w14:textId="77777777" w:rsidR="00D72D76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0"/>
              </w:rPr>
              <w:t>2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1311" w14:textId="77777777" w:rsidR="00D72D76" w:rsidRDefault="0000000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0"/>
              </w:rPr>
              <w:t>2024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4B98" w14:textId="77777777" w:rsidR="00D72D76" w:rsidRDefault="00000000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0"/>
              </w:rPr>
              <w:t>Bayburt Üniversitesi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C695" w14:textId="77777777" w:rsidR="00D72D76" w:rsidRDefault="00000000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10"/>
              </w:rPr>
              <w:t>YKS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1D18" w14:textId="38B01762" w:rsidR="00D72D76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0"/>
              </w:rPr>
              <w:t>20</w:t>
            </w:r>
            <w:r w:rsidR="0007724D">
              <w:rPr>
                <w:rFonts w:ascii="Times New Roman" w:eastAsia="Times New Roman" w:hAnsi="Times New Roman" w:cs="Times New Roman"/>
                <w:sz w:val="10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</w:rPr>
              <w:t>,</w:t>
            </w:r>
            <w:r w:rsidR="0007724D">
              <w:rPr>
                <w:rFonts w:ascii="Times New Roman" w:eastAsia="Times New Roman" w:hAnsi="Times New Roman" w:cs="Times New Roman"/>
                <w:sz w:val="10"/>
              </w:rPr>
              <w:t>61510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F44A" w14:textId="77777777" w:rsidR="00D72D76" w:rsidRDefault="00000000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0"/>
              </w:rPr>
              <w:t>150,00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C9B2B" w14:textId="77777777" w:rsidR="00D72D76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0"/>
              </w:rPr>
              <w:t>2,71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983D5" w14:textId="77777777" w:rsidR="00D72D76" w:rsidRDefault="00000000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10"/>
              </w:rPr>
              <w:t>69,90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5999" w14:textId="3E8F8673" w:rsidR="00D72D76" w:rsidRPr="0007724D" w:rsidRDefault="0007724D">
            <w:pPr>
              <w:ind w:left="124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57,10057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068B" w14:textId="77777777" w:rsidR="00D72D76" w:rsidRDefault="0000000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7"/>
              </w:rPr>
              <w:t>ASİL</w:t>
            </w:r>
          </w:p>
        </w:tc>
      </w:tr>
      <w:tr w:rsidR="00F65B6C" w14:paraId="14A3B857" w14:textId="77777777" w:rsidTr="002F1C36">
        <w:trPr>
          <w:trHeight w:val="147"/>
        </w:trPr>
        <w:tc>
          <w:tcPr>
            <w:tcW w:w="1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C6A6CD" w14:textId="77777777" w:rsidR="00F65B6C" w:rsidRDefault="00F65B6C"/>
        </w:tc>
        <w:tc>
          <w:tcPr>
            <w:tcW w:w="21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9C8CA" w14:textId="77777777" w:rsidR="00F65B6C" w:rsidRDefault="00F65B6C"/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89757" w14:textId="77777777" w:rsidR="00F65B6C" w:rsidRDefault="00F65B6C"/>
        </w:tc>
        <w:tc>
          <w:tcPr>
            <w:tcW w:w="77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2DA06" w14:textId="77777777" w:rsidR="00F65B6C" w:rsidRDefault="00F65B6C"/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2BD91" w14:textId="77777777" w:rsidR="00F65B6C" w:rsidRDefault="00F65B6C"/>
        </w:tc>
        <w:tc>
          <w:tcPr>
            <w:tcW w:w="21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4F5605" w14:textId="77777777" w:rsidR="00F65B6C" w:rsidRDefault="00F65B6C"/>
        </w:tc>
      </w:tr>
    </w:tbl>
    <w:p w14:paraId="67E38FC2" w14:textId="77777777" w:rsidR="00D72D76" w:rsidRDefault="00000000">
      <w:pPr>
        <w:spacing w:after="3954"/>
        <w:ind w:left="-716"/>
      </w:pPr>
      <w:r>
        <w:rPr>
          <w:sz w:val="7"/>
        </w:rPr>
        <w:t>DEĞERLENDİRME KRİTERLERİ</w:t>
      </w:r>
    </w:p>
    <w:p w14:paraId="200F017C" w14:textId="77777777" w:rsidR="00D72D76" w:rsidRDefault="00000000">
      <w:pPr>
        <w:spacing w:after="0"/>
        <w:ind w:left="-1240"/>
      </w:pPr>
      <w:r>
        <w:rPr>
          <w:rFonts w:ascii="Arial" w:eastAsia="Arial" w:hAnsi="Arial" w:cs="Arial"/>
          <w:b/>
          <w:color w:val="A9A9A9"/>
          <w:sz w:val="20"/>
        </w:rPr>
        <w:t>Bu belge, güvenli elektronik imza ile imzalanmıştır.</w:t>
      </w:r>
    </w:p>
    <w:sectPr w:rsidR="00D72D76">
      <w:pgSz w:w="16834" w:h="11909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76"/>
    <w:rsid w:val="0007724D"/>
    <w:rsid w:val="002F1C36"/>
    <w:rsid w:val="007E6ED2"/>
    <w:rsid w:val="00D72D76"/>
    <w:rsid w:val="00F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03DCB"/>
  <w15:docId w15:val="{A4C41BE2-5D6D-804D-A3F4-33A3FF26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Yatay Geçiş Sonuçları Hk.</dc:subject>
  <dc:creator>enVision Document &amp; Workflow Management System</dc:creator>
  <cp:keywords/>
  <cp:lastModifiedBy>Hakem</cp:lastModifiedBy>
  <cp:revision>4</cp:revision>
  <dcterms:created xsi:type="dcterms:W3CDTF">2025-08-18T11:40:00Z</dcterms:created>
  <dcterms:modified xsi:type="dcterms:W3CDTF">2025-08-19T12:20:00Z</dcterms:modified>
</cp:coreProperties>
</file>